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4F6D18" w:rsidP="00F6279F">
                  <w:pPr>
                    <w:widowControl w:val="0"/>
                    <w:autoSpaceDE w:val="0"/>
                    <w:spacing w:line="216" w:lineRule="auto"/>
                    <w:ind w:left="6271"/>
                    <w:rPr>
                      <w:b/>
                    </w:rPr>
                  </w:pPr>
                  <w:r>
                    <w:rPr>
                      <w:b/>
                      <w:bCs/>
                    </w:rPr>
                    <w:t>від 17.11.2025  № 75</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CA6466" w:rsidRDefault="00CA6466" w:rsidP="00CA6466">
      <w:pPr>
        <w:jc w:val="center"/>
        <w:rPr>
          <w:sz w:val="20"/>
          <w:szCs w:val="20"/>
        </w:rPr>
      </w:pPr>
      <w:r>
        <w:rPr>
          <w:b/>
          <w:sz w:val="20"/>
          <w:szCs w:val="20"/>
          <w:u w:val="single"/>
        </w:rPr>
        <w:t>Кам’янка-Бузький відділ Західного міжрегіонального управління Державної міграційної служби</w:t>
      </w:r>
    </w:p>
    <w:p w:rsidR="00CA6466" w:rsidRDefault="00CA6466" w:rsidP="00CA6466">
      <w:pPr>
        <w:jc w:val="center"/>
        <w:rPr>
          <w:rFonts w:ascii="Verdana" w:hAnsi="Verdana" w:cstheme="minorBidi"/>
          <w:sz w:val="16"/>
          <w:szCs w:val="16"/>
        </w:rPr>
      </w:pPr>
      <w:r>
        <w:rPr>
          <w:sz w:val="16"/>
          <w:szCs w:val="16"/>
        </w:rPr>
        <w:t>(найменування суб’єкта надання адміністративної послуги)</w:t>
      </w:r>
    </w:p>
    <w:p w:rsidR="00032A3E" w:rsidRDefault="00032A3E" w:rsidP="00CA6466">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3857E0" w:rsidRDefault="00032A3E" w:rsidP="00F6279F">
            <w:pPr>
              <w:jc w:val="center"/>
            </w:pPr>
            <w:r w:rsidRPr="003857E0">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CB196A" w:rsidRPr="003857E0" w:rsidRDefault="00CB196A" w:rsidP="00CB196A">
            <w:pPr>
              <w:jc w:val="center"/>
              <w:rPr>
                <w:sz w:val="20"/>
                <w:szCs w:val="20"/>
              </w:rPr>
            </w:pPr>
            <w:r w:rsidRPr="003857E0">
              <w:rPr>
                <w:sz w:val="20"/>
                <w:szCs w:val="20"/>
              </w:rPr>
              <w:t>Львівська обл., Львівський р-н, м. Кам’янка-Бузька,</w:t>
            </w:r>
          </w:p>
          <w:p w:rsidR="00032A3E" w:rsidRPr="003857E0" w:rsidRDefault="00CB196A" w:rsidP="00CB196A">
            <w:pPr>
              <w:snapToGrid w:val="0"/>
              <w:jc w:val="center"/>
              <w:rPr>
                <w:rFonts w:cs="Verdana"/>
                <w:color w:val="FF0000"/>
                <w:sz w:val="20"/>
                <w:szCs w:val="20"/>
                <w:lang w:eastAsia="uk-UA"/>
              </w:rPr>
            </w:pPr>
            <w:r w:rsidRPr="003857E0">
              <w:rPr>
                <w:sz w:val="20"/>
                <w:szCs w:val="20"/>
              </w:rPr>
              <w:t>вул. Незалежності, 27,  80400</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3857E0" w:rsidRDefault="00FD38F9" w:rsidP="00F6279F">
            <w:pPr>
              <w:jc w:val="center"/>
            </w:pPr>
            <w:r w:rsidRPr="003857E0">
              <w:rPr>
                <w:rFonts w:cs="Verdana"/>
                <w:sz w:val="20"/>
                <w:szCs w:val="20"/>
                <w:lang w:eastAsia="uk-UA"/>
              </w:rPr>
              <w:t>Режим</w:t>
            </w:r>
            <w:r w:rsidR="00032A3E" w:rsidRPr="003857E0">
              <w:rPr>
                <w:rFonts w:cs="Verdana"/>
                <w:sz w:val="20"/>
                <w:szCs w:val="20"/>
                <w:lang w:eastAsia="uk-UA"/>
              </w:rPr>
              <w:t xml:space="preserve">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6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3609"/>
            </w:tblGrid>
            <w:tr w:rsidR="00A660DF" w:rsidRPr="003857E0" w:rsidTr="00A660DF">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Робочі години</w:t>
                  </w:r>
                </w:p>
              </w:tc>
              <w:tc>
                <w:tcPr>
                  <w:tcW w:w="360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jc w:val="left"/>
                    <w:rPr>
                      <w:rFonts w:ascii="Times New Roman" w:hAnsi="Times New Roman"/>
                      <w:b w:val="0"/>
                      <w:sz w:val="20"/>
                      <w:szCs w:val="20"/>
                    </w:rPr>
                  </w:pPr>
                  <w:r w:rsidRPr="003857E0">
                    <w:rPr>
                      <w:rFonts w:ascii="Times New Roman" w:hAnsi="Times New Roman"/>
                      <w:b w:val="0"/>
                      <w:sz w:val="20"/>
                      <w:szCs w:val="20"/>
                    </w:rPr>
                    <w:t>Прийом громадян</w:t>
                  </w:r>
                </w:p>
              </w:tc>
            </w:tr>
            <w:tr w:rsidR="00A660DF" w:rsidRPr="003857E0" w:rsidTr="00A660DF">
              <w:trPr>
                <w:trHeight w:val="136"/>
              </w:trPr>
              <w:tc>
                <w:tcPr>
                  <w:tcW w:w="1702"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jc w:val="left"/>
                    <w:rPr>
                      <w:rFonts w:ascii="Times New Roman" w:hAnsi="Times New Roman"/>
                      <w:b w:val="0"/>
                      <w:sz w:val="20"/>
                      <w:szCs w:val="20"/>
                    </w:rPr>
                  </w:pPr>
                  <w:r w:rsidRPr="003857E0">
                    <w:rPr>
                      <w:rFonts w:ascii="Times New Roman" w:hAnsi="Times New Roman"/>
                      <w:b w:val="0"/>
                      <w:sz w:val="20"/>
                      <w:szCs w:val="20"/>
                    </w:rPr>
                    <w:t>вихідний</w:t>
                  </w:r>
                </w:p>
              </w:tc>
            </w:tr>
            <w:tr w:rsidR="00A660DF" w:rsidRPr="003857E0" w:rsidTr="00A660DF">
              <w:tc>
                <w:tcPr>
                  <w:tcW w:w="1702"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rPr>
                      <w:sz w:val="20"/>
                      <w:szCs w:val="20"/>
                    </w:rPr>
                  </w:pPr>
                  <w:r w:rsidRPr="003857E0">
                    <w:rPr>
                      <w:sz w:val="20"/>
                      <w:szCs w:val="20"/>
                    </w:rPr>
                    <w:t>09:00 – 18:00</w:t>
                  </w:r>
                </w:p>
              </w:tc>
            </w:tr>
            <w:tr w:rsidR="00A660DF" w:rsidRPr="003857E0" w:rsidTr="00A660DF">
              <w:tc>
                <w:tcPr>
                  <w:tcW w:w="1702"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jc w:val="center"/>
                    <w:rPr>
                      <w:sz w:val="20"/>
                      <w:szCs w:val="20"/>
                    </w:rPr>
                  </w:pPr>
                  <w:r w:rsidRPr="003857E0">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rPr>
                      <w:sz w:val="20"/>
                      <w:szCs w:val="20"/>
                    </w:rPr>
                  </w:pPr>
                  <w:r w:rsidRPr="003857E0">
                    <w:rPr>
                      <w:sz w:val="20"/>
                      <w:szCs w:val="20"/>
                    </w:rPr>
                    <w:t>09:00 – 18:00</w:t>
                  </w:r>
                </w:p>
              </w:tc>
            </w:tr>
            <w:tr w:rsidR="00A660DF" w:rsidRPr="003857E0" w:rsidTr="00A660DF">
              <w:tc>
                <w:tcPr>
                  <w:tcW w:w="1702" w:type="dxa"/>
                  <w:tcBorders>
                    <w:top w:val="single" w:sz="4" w:space="0" w:color="000000"/>
                    <w:left w:val="single" w:sz="4" w:space="0" w:color="000000"/>
                    <w:bottom w:val="single" w:sz="4" w:space="0" w:color="000000"/>
                    <w:right w:val="single" w:sz="4" w:space="0" w:color="000000"/>
                  </w:tcBorders>
                  <w:vAlign w:val="center"/>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jc w:val="center"/>
                    <w:rPr>
                      <w:sz w:val="20"/>
                      <w:szCs w:val="20"/>
                    </w:rPr>
                  </w:pPr>
                  <w:r w:rsidRPr="003857E0">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rPr>
                      <w:sz w:val="20"/>
                      <w:szCs w:val="20"/>
                    </w:rPr>
                  </w:pPr>
                  <w:r w:rsidRPr="003857E0">
                    <w:rPr>
                      <w:sz w:val="20"/>
                      <w:szCs w:val="20"/>
                    </w:rPr>
                    <w:t>09:00 – 18:00</w:t>
                  </w:r>
                </w:p>
              </w:tc>
            </w:tr>
            <w:tr w:rsidR="00A660DF" w:rsidRPr="003857E0" w:rsidTr="00A660DF">
              <w:tc>
                <w:tcPr>
                  <w:tcW w:w="1702"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jc w:val="center"/>
                    <w:rPr>
                      <w:sz w:val="20"/>
                      <w:szCs w:val="20"/>
                    </w:rPr>
                  </w:pPr>
                  <w:r w:rsidRPr="003857E0">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rPr>
                      <w:sz w:val="20"/>
                      <w:szCs w:val="20"/>
                    </w:rPr>
                  </w:pPr>
                  <w:r w:rsidRPr="003857E0">
                    <w:rPr>
                      <w:sz w:val="20"/>
                      <w:szCs w:val="20"/>
                    </w:rPr>
                    <w:t>09:00 – 18:00</w:t>
                  </w:r>
                </w:p>
              </w:tc>
            </w:tr>
            <w:tr w:rsidR="00A660DF" w:rsidRPr="003857E0" w:rsidTr="00A660DF">
              <w:tc>
                <w:tcPr>
                  <w:tcW w:w="1702"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08:00 – 15:45</w:t>
                  </w:r>
                </w:p>
              </w:tc>
              <w:tc>
                <w:tcPr>
                  <w:tcW w:w="360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jc w:val="left"/>
                    <w:rPr>
                      <w:rFonts w:ascii="Times New Roman" w:hAnsi="Times New Roman"/>
                      <w:b w:val="0"/>
                      <w:sz w:val="20"/>
                      <w:szCs w:val="20"/>
                    </w:rPr>
                  </w:pPr>
                  <w:r w:rsidRPr="003857E0">
                    <w:rPr>
                      <w:rFonts w:ascii="Times New Roman" w:hAnsi="Times New Roman"/>
                      <w:b w:val="0"/>
                      <w:sz w:val="20"/>
                      <w:szCs w:val="20"/>
                    </w:rPr>
                    <w:t>08:00 – 15:45</w:t>
                  </w:r>
                </w:p>
              </w:tc>
            </w:tr>
            <w:tr w:rsidR="00A660DF" w:rsidRPr="003857E0" w:rsidTr="00A660DF">
              <w:tc>
                <w:tcPr>
                  <w:tcW w:w="1702"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jc w:val="left"/>
                    <w:rPr>
                      <w:rFonts w:ascii="Times New Roman" w:hAnsi="Times New Roman"/>
                      <w:b w:val="0"/>
                      <w:sz w:val="20"/>
                      <w:szCs w:val="20"/>
                    </w:rPr>
                  </w:pPr>
                  <w:r w:rsidRPr="003857E0">
                    <w:rPr>
                      <w:rFonts w:ascii="Times New Roman" w:hAnsi="Times New Roman"/>
                      <w:b w:val="0"/>
                      <w:sz w:val="20"/>
                      <w:szCs w:val="20"/>
                    </w:rPr>
                    <w:t>вихідний</w:t>
                  </w:r>
                </w:p>
              </w:tc>
            </w:tr>
            <w:tr w:rsidR="00A660DF" w:rsidRPr="003857E0" w:rsidTr="00A660DF">
              <w:tc>
                <w:tcPr>
                  <w:tcW w:w="6870" w:type="dxa"/>
                  <w:gridSpan w:val="3"/>
                  <w:tcBorders>
                    <w:top w:val="single" w:sz="4" w:space="0" w:color="000000"/>
                    <w:left w:val="single" w:sz="4" w:space="0" w:color="000000"/>
                    <w:bottom w:val="single" w:sz="4" w:space="0" w:color="000000"/>
                    <w:right w:val="single" w:sz="4" w:space="0" w:color="000000"/>
                  </w:tcBorders>
                  <w:hideMark/>
                </w:tcPr>
                <w:p w:rsidR="00A660DF" w:rsidRPr="003857E0" w:rsidRDefault="00A660DF">
                  <w:pPr>
                    <w:pStyle w:val="a9"/>
                    <w:spacing w:before="0" w:after="0" w:line="240" w:lineRule="auto"/>
                    <w:rPr>
                      <w:rFonts w:ascii="Times New Roman" w:hAnsi="Times New Roman"/>
                      <w:b w:val="0"/>
                      <w:sz w:val="20"/>
                      <w:szCs w:val="20"/>
                    </w:rPr>
                  </w:pPr>
                  <w:r w:rsidRPr="003857E0">
                    <w:rPr>
                      <w:rFonts w:ascii="Times New Roman" w:hAnsi="Times New Roman"/>
                      <w:b w:val="0"/>
                      <w:sz w:val="20"/>
                      <w:szCs w:val="20"/>
                    </w:rPr>
                    <w:t>Обідня перерва щодня, крім суботи: 13:00 – 13:45</w:t>
                  </w:r>
                </w:p>
                <w:p w:rsidR="00A660DF" w:rsidRPr="003857E0" w:rsidRDefault="00A660DF">
                  <w:pPr>
                    <w:jc w:val="center"/>
                    <w:rPr>
                      <w:sz w:val="20"/>
                      <w:szCs w:val="20"/>
                    </w:rPr>
                  </w:pPr>
                  <w:r w:rsidRPr="003857E0">
                    <w:rPr>
                      <w:sz w:val="20"/>
                      <w:szCs w:val="20"/>
                    </w:rPr>
                    <w:t>Обідня перерва у суботу: 12:00 – 12:45</w:t>
                  </w:r>
                </w:p>
              </w:tc>
            </w:tr>
          </w:tbl>
          <w:p w:rsidR="00032A3E" w:rsidRPr="003857E0" w:rsidRDefault="00032A3E" w:rsidP="00096631">
            <w:pPr>
              <w:jc w:val="center"/>
              <w:rPr>
                <w:color w:val="FF0000"/>
                <w:sz w:val="20"/>
                <w:szCs w:val="20"/>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3857E0" w:rsidRDefault="00FD38F9" w:rsidP="00F6279F">
            <w:pPr>
              <w:jc w:val="center"/>
            </w:pPr>
            <w:r w:rsidRPr="003857E0">
              <w:rPr>
                <w:rFonts w:cs="Verdana"/>
                <w:sz w:val="20"/>
                <w:szCs w:val="20"/>
                <w:lang w:eastAsia="uk-UA"/>
              </w:rPr>
              <w:t>Телефон, адреса електронної пошти, веб</w:t>
            </w:r>
            <w:r w:rsidR="00032A3E" w:rsidRPr="003857E0">
              <w:rPr>
                <w:rFonts w:cs="Verdana"/>
                <w:sz w:val="20"/>
                <w:szCs w:val="20"/>
                <w:lang w:eastAsia="uk-UA"/>
              </w:rPr>
              <w:t xml:space="preserve">сайт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3857E0" w:rsidRDefault="003857E0" w:rsidP="003857E0">
            <w:pPr>
              <w:widowControl w:val="0"/>
              <w:jc w:val="center"/>
              <w:rPr>
                <w:sz w:val="20"/>
                <w:szCs w:val="20"/>
                <w:lang w:eastAsia="uk-UA"/>
              </w:rPr>
            </w:pPr>
            <w:r>
              <w:rPr>
                <w:sz w:val="20"/>
                <w:szCs w:val="20"/>
                <w:lang w:eastAsia="uk-UA"/>
              </w:rPr>
              <w:t>Тел.: (03254) 2-45-85</w:t>
            </w:r>
          </w:p>
          <w:p w:rsidR="003857E0" w:rsidRDefault="003857E0" w:rsidP="003857E0">
            <w:pPr>
              <w:jc w:val="center"/>
              <w:rPr>
                <w:sz w:val="20"/>
                <w:szCs w:val="20"/>
                <w:lang w:eastAsia="uk-UA"/>
              </w:rPr>
            </w:pPr>
            <w:r>
              <w:rPr>
                <w:sz w:val="20"/>
                <w:szCs w:val="20"/>
                <w:lang w:eastAsia="uk-UA"/>
              </w:rPr>
              <w:t xml:space="preserve">Електронна пошта: </w:t>
            </w:r>
            <w:hyperlink r:id="rId6" w:history="1">
              <w:r>
                <w:rPr>
                  <w:rStyle w:val="a6"/>
                  <w:sz w:val="20"/>
                  <w:szCs w:val="20"/>
                  <w:lang w:eastAsia="uk-UA"/>
                </w:rPr>
                <w:t>4626@dmsu.gov.ua</w:t>
              </w:r>
            </w:hyperlink>
            <w:r>
              <w:rPr>
                <w:sz w:val="20"/>
                <w:szCs w:val="20"/>
                <w:lang w:eastAsia="uk-UA"/>
              </w:rPr>
              <w:t>,</w:t>
            </w:r>
          </w:p>
          <w:p w:rsidR="00032A3E" w:rsidRPr="001A0FBD" w:rsidRDefault="003857E0" w:rsidP="003857E0">
            <w:pPr>
              <w:jc w:val="center"/>
              <w:rPr>
                <w:color w:val="FF0000"/>
              </w:rPr>
            </w:pPr>
            <w:r>
              <w:rPr>
                <w:sz w:val="20"/>
                <w:szCs w:val="20"/>
              </w:rPr>
              <w:t xml:space="preserve">Веб-сайт: </w:t>
            </w:r>
            <w:hyperlink r:id="rId7" w:history="1">
              <w:r>
                <w:rPr>
                  <w:rStyle w:val="a6"/>
                  <w:sz w:val="20"/>
                  <w:szCs w:val="20"/>
                </w:rPr>
                <w:t>https://dmsu.gov.ua</w:t>
              </w:r>
            </w:hyperlink>
            <w:r>
              <w:rPr>
                <w:sz w:val="20"/>
                <w:szCs w:val="20"/>
              </w:rPr>
              <w:t>/zmu</w:t>
            </w:r>
            <w:r>
              <w:rPr>
                <w:rFonts w:cs="Verdana"/>
                <w:sz w:val="20"/>
                <w:szCs w:val="20"/>
                <w:lang w:eastAsia="uk-UA"/>
              </w:rPr>
              <w:t> </w:t>
            </w:r>
            <w:r w:rsidR="00032A3E" w:rsidRPr="001A0FBD">
              <w:rPr>
                <w:rFonts w:cs="Verdana"/>
                <w:color w:val="FF0000"/>
                <w:sz w:val="20"/>
                <w:szCs w:val="20"/>
                <w:lang w:eastAsia="uk-UA"/>
              </w:rPr>
              <w:t> </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 xml:space="preserve">Акти місцевих органів виконавчої влади/ органів місцевого </w:t>
            </w:r>
            <w:r>
              <w:rPr>
                <w:rFonts w:cs="Verdana"/>
                <w:sz w:val="20"/>
                <w:szCs w:val="20"/>
                <w:lang w:eastAsia="uk-UA"/>
              </w:rPr>
              <w:lastRenderedPageBreak/>
              <w:t>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lastRenderedPageBreak/>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lastRenderedPageBreak/>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8"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 xml:space="preserve">я, </w:t>
            </w:r>
            <w:r w:rsidR="005F53DC" w:rsidRPr="005F53DC">
              <w:rPr>
                <w:sz w:val="20"/>
                <w:szCs w:val="20"/>
              </w:rPr>
              <w:lastRenderedPageBreak/>
              <w:t>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9" w:anchor="n128" w:history="1">
              <w:r w:rsidRPr="006B2A55">
                <w:rPr>
                  <w:sz w:val="20"/>
                  <w:szCs w:val="20"/>
                  <w:lang w:eastAsia="uk-UA"/>
                </w:rPr>
                <w:t>підпункті 4</w:t>
              </w:r>
            </w:hyperlink>
            <w:hyperlink r:id="rId10"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1"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2"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3"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4"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5"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6"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9"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20"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1"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lastRenderedPageBreak/>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2" w:anchor="n436" w:tgtFrame="_blank" w:history="1">
              <w:r w:rsidRPr="00126BCC">
                <w:rPr>
                  <w:rStyle w:val="a6"/>
                  <w:color w:val="auto"/>
                  <w:sz w:val="20"/>
                  <w:szCs w:val="20"/>
                  <w:u w:val="none"/>
                  <w:shd w:val="clear" w:color="auto" w:fill="FFFFFF"/>
                </w:rPr>
                <w:t>статтею 6</w:t>
              </w:r>
            </w:hyperlink>
            <w:hyperlink r:id="rId23"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4"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 xml:space="preserve">Закону України «Про Єдиний державний демографічний реєстр та </w:t>
            </w:r>
            <w:r w:rsidR="00032A3E" w:rsidRPr="00F5323B">
              <w:rPr>
                <w:rStyle w:val="rvts23"/>
                <w:rFonts w:cs="Verdana"/>
                <w:sz w:val="20"/>
                <w:szCs w:val="20"/>
              </w:rPr>
              <w:lastRenderedPageBreak/>
              <w:t>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A555E" w:rsidTr="00FD38F9">
        <w:tc>
          <w:tcPr>
            <w:tcW w:w="695" w:type="dxa"/>
            <w:tcBorders>
              <w:top w:val="single" w:sz="4" w:space="0" w:color="000000"/>
              <w:left w:val="single" w:sz="4" w:space="0" w:color="000000"/>
              <w:bottom w:val="single" w:sz="4" w:space="0" w:color="000000"/>
            </w:tcBorders>
            <w:shd w:val="clear" w:color="auto" w:fill="auto"/>
            <w:vAlign w:val="center"/>
          </w:tcPr>
          <w:p w:rsidR="000A555E" w:rsidRDefault="000A555E"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A555E" w:rsidRPr="000A555E" w:rsidRDefault="000A555E" w:rsidP="00096631">
            <w:pPr>
              <w:jc w:val="center"/>
            </w:pPr>
            <w:r w:rsidRPr="000A555E">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A555E" w:rsidRPr="000A555E" w:rsidRDefault="000A555E" w:rsidP="008A619E">
            <w:pPr>
              <w:rPr>
                <w:sz w:val="20"/>
                <w:szCs w:val="20"/>
                <w:lang w:eastAsia="uk-UA"/>
              </w:rPr>
            </w:pPr>
            <w:r w:rsidRPr="000A555E">
              <w:rPr>
                <w:sz w:val="20"/>
                <w:szCs w:val="20"/>
                <w:lang w:eastAsia="uk-UA"/>
              </w:rPr>
              <w:t> Посвідка на постійне проживання- 15 р.днів</w:t>
            </w:r>
          </w:p>
          <w:p w:rsidR="000A555E" w:rsidRPr="000A555E" w:rsidRDefault="000A555E" w:rsidP="008A619E">
            <w:pPr>
              <w:suppressAutoHyphens w:val="0"/>
              <w:rPr>
                <w:sz w:val="20"/>
                <w:szCs w:val="20"/>
                <w:lang w:eastAsia="uk-UA"/>
              </w:rPr>
            </w:pPr>
            <w:r w:rsidRPr="000A555E">
              <w:rPr>
                <w:sz w:val="20"/>
                <w:szCs w:val="20"/>
                <w:lang w:eastAsia="uk-UA"/>
              </w:rPr>
              <w:t xml:space="preserve">Дата здійснення операції : </w:t>
            </w:r>
          </w:p>
          <w:p w:rsidR="000A555E" w:rsidRPr="000A555E" w:rsidRDefault="000A555E" w:rsidP="008A619E">
            <w:pPr>
              <w:suppressAutoHyphens w:val="0"/>
              <w:rPr>
                <w:b/>
                <w:sz w:val="20"/>
                <w:szCs w:val="20"/>
                <w:lang w:eastAsia="uk-UA"/>
              </w:rPr>
            </w:pPr>
            <w:r w:rsidRPr="000A555E">
              <w:rPr>
                <w:b/>
                <w:sz w:val="20"/>
                <w:szCs w:val="20"/>
                <w:lang w:eastAsia="uk-UA"/>
              </w:rPr>
              <w:t>Сума:</w:t>
            </w:r>
            <w:r w:rsidRPr="000A555E">
              <w:rPr>
                <w:b/>
                <w:sz w:val="20"/>
                <w:szCs w:val="20"/>
                <w:lang w:eastAsia="uk-UA"/>
              </w:rPr>
              <w:tab/>
              <w:t xml:space="preserve">             1 090,00</w:t>
            </w:r>
          </w:p>
          <w:p w:rsidR="000A555E" w:rsidRPr="000A555E" w:rsidRDefault="000A555E" w:rsidP="008A619E">
            <w:pPr>
              <w:suppressAutoHyphens w:val="0"/>
              <w:rPr>
                <w:sz w:val="20"/>
                <w:szCs w:val="20"/>
                <w:lang w:eastAsia="uk-UA"/>
              </w:rPr>
            </w:pPr>
            <w:r w:rsidRPr="000A555E">
              <w:rPr>
                <w:sz w:val="20"/>
                <w:szCs w:val="20"/>
                <w:lang w:eastAsia="uk-UA"/>
              </w:rPr>
              <w:t xml:space="preserve">Платник:            П.І.Б. замовника послуг , код платника </w:t>
            </w:r>
          </w:p>
          <w:p w:rsidR="000A555E" w:rsidRPr="000A555E" w:rsidRDefault="000A555E" w:rsidP="008A619E">
            <w:pPr>
              <w:suppressAutoHyphens w:val="0"/>
              <w:rPr>
                <w:sz w:val="20"/>
                <w:szCs w:val="20"/>
                <w:lang w:eastAsia="uk-UA"/>
              </w:rPr>
            </w:pPr>
            <w:r w:rsidRPr="000A555E">
              <w:rPr>
                <w:sz w:val="20"/>
                <w:szCs w:val="20"/>
                <w:lang w:eastAsia="uk-UA"/>
              </w:rPr>
              <w:t>Отримувач:        ЗМУ ДМС</w:t>
            </w:r>
          </w:p>
          <w:p w:rsidR="000A555E" w:rsidRPr="000A555E" w:rsidRDefault="000A555E" w:rsidP="008A619E">
            <w:pPr>
              <w:jc w:val="both"/>
              <w:rPr>
                <w:sz w:val="20"/>
                <w:szCs w:val="20"/>
                <w:lang w:eastAsia="uk-UA"/>
              </w:rPr>
            </w:pPr>
            <w:r w:rsidRPr="000A555E">
              <w:rPr>
                <w:sz w:val="20"/>
                <w:szCs w:val="20"/>
                <w:lang w:eastAsia="uk-UA"/>
              </w:rPr>
              <w:tab/>
              <w:t xml:space="preserve">             Банк: Держказначейська служба України в м.Києві Код ЄДРПОУ:</w:t>
            </w:r>
            <w:r w:rsidRPr="000A555E">
              <w:rPr>
                <w:sz w:val="20"/>
                <w:szCs w:val="20"/>
                <w:lang w:eastAsia="uk-UA"/>
              </w:rPr>
              <w:tab/>
              <w:t>Розрахунковий рахунок:</w:t>
            </w:r>
          </w:p>
          <w:p w:rsidR="000A555E" w:rsidRPr="000A555E" w:rsidRDefault="000A555E" w:rsidP="008A619E">
            <w:pPr>
              <w:jc w:val="both"/>
              <w:rPr>
                <w:sz w:val="20"/>
                <w:szCs w:val="20"/>
                <w:lang w:eastAsia="uk-UA"/>
              </w:rPr>
            </w:pPr>
            <w:r w:rsidRPr="000A555E">
              <w:rPr>
                <w:sz w:val="20"/>
                <w:szCs w:val="20"/>
                <w:lang w:eastAsia="uk-UA"/>
              </w:rPr>
              <w:t>45870769</w:t>
            </w:r>
            <w:r w:rsidRPr="000A555E">
              <w:rPr>
                <w:sz w:val="20"/>
                <w:szCs w:val="20"/>
                <w:lang w:eastAsia="uk-UA"/>
              </w:rPr>
              <w:tab/>
            </w:r>
            <w:r w:rsidRPr="000A555E">
              <w:rPr>
                <w:iCs/>
                <w:sz w:val="20"/>
                <w:szCs w:val="20"/>
                <w:lang w:val="ru-RU"/>
              </w:rPr>
              <w:t>UA688201720355119077000001687</w:t>
            </w:r>
          </w:p>
          <w:p w:rsidR="000A555E" w:rsidRPr="000A555E" w:rsidRDefault="000A555E" w:rsidP="008A619E">
            <w:pPr>
              <w:suppressAutoHyphens w:val="0"/>
              <w:ind w:left="2586" w:hanging="2586"/>
              <w:rPr>
                <w:sz w:val="20"/>
                <w:szCs w:val="20"/>
                <w:lang w:val="ru-RU" w:eastAsia="uk-UA"/>
              </w:rPr>
            </w:pPr>
            <w:r w:rsidRPr="000A555E">
              <w:rPr>
                <w:sz w:val="20"/>
                <w:szCs w:val="20"/>
                <w:lang w:eastAsia="uk-UA"/>
              </w:rPr>
              <w:t>Призначення платежу: *;</w:t>
            </w:r>
            <w:r w:rsidRPr="000A555E">
              <w:rPr>
                <w:sz w:val="20"/>
                <w:szCs w:val="20"/>
              </w:rPr>
              <w:t>4</w:t>
            </w:r>
            <w:r>
              <w:rPr>
                <w:sz w:val="20"/>
                <w:szCs w:val="20"/>
              </w:rPr>
              <w:t>54612</w:t>
            </w:r>
            <w:r w:rsidRPr="000A555E">
              <w:rPr>
                <w:sz w:val="20"/>
                <w:szCs w:val="20"/>
                <w:lang w:eastAsia="uk-UA"/>
              </w:rPr>
              <w:t>;</w:t>
            </w:r>
            <w:r w:rsidRPr="00A03556">
              <w:rPr>
                <w:sz w:val="20"/>
                <w:szCs w:val="20"/>
                <w:lang w:eastAsia="uk-UA"/>
              </w:rPr>
              <w:t>1140</w:t>
            </w:r>
            <w:r w:rsidR="00A03556" w:rsidRPr="00A03556">
              <w:rPr>
                <w:sz w:val="20"/>
                <w:szCs w:val="20"/>
                <w:lang w:eastAsia="uk-UA"/>
              </w:rPr>
              <w:t>341</w:t>
            </w:r>
            <w:r w:rsidRPr="000A555E">
              <w:rPr>
                <w:sz w:val="20"/>
                <w:szCs w:val="20"/>
                <w:lang w:eastAsia="uk-UA"/>
              </w:rPr>
              <w:t>;1;</w:t>
            </w:r>
          </w:p>
          <w:p w:rsidR="000A555E" w:rsidRPr="000A555E" w:rsidRDefault="000A555E" w:rsidP="008A619E">
            <w:pPr>
              <w:suppressAutoHyphens w:val="0"/>
              <w:ind w:left="2586" w:hanging="2586"/>
              <w:rPr>
                <w:sz w:val="20"/>
                <w:szCs w:val="20"/>
                <w:lang w:eastAsia="uk-UA"/>
              </w:rPr>
            </w:pPr>
            <w:r w:rsidRPr="000A555E">
              <w:rPr>
                <w:sz w:val="20"/>
                <w:szCs w:val="20"/>
                <w:lang w:eastAsia="uk-UA"/>
              </w:rPr>
              <w:t>серія та номер</w:t>
            </w:r>
            <w:r w:rsidRPr="000A555E">
              <w:rPr>
                <w:sz w:val="20"/>
                <w:szCs w:val="20"/>
                <w:lang w:val="ru-RU" w:eastAsia="uk-UA"/>
              </w:rPr>
              <w:t xml:space="preserve"> </w:t>
            </w:r>
            <w:r w:rsidRPr="000A555E">
              <w:rPr>
                <w:sz w:val="20"/>
                <w:szCs w:val="20"/>
                <w:lang w:eastAsia="uk-UA"/>
              </w:rPr>
              <w:t>паспортного документа іноземця;*</w:t>
            </w:r>
          </w:p>
          <w:p w:rsidR="000A555E" w:rsidRPr="000A555E" w:rsidRDefault="000A555E" w:rsidP="008A619E">
            <w:pPr>
              <w:suppressAutoHyphens w:val="0"/>
              <w:rPr>
                <w:sz w:val="20"/>
                <w:szCs w:val="20"/>
                <w:lang w:eastAsia="uk-UA"/>
              </w:rPr>
            </w:pPr>
          </w:p>
          <w:p w:rsidR="000A555E" w:rsidRPr="000A555E" w:rsidRDefault="000A555E" w:rsidP="008A619E">
            <w:pPr>
              <w:suppressAutoHyphens w:val="0"/>
              <w:rPr>
                <w:sz w:val="20"/>
                <w:szCs w:val="20"/>
                <w:lang w:eastAsia="uk-UA"/>
              </w:rPr>
            </w:pPr>
            <w:r w:rsidRPr="000A555E">
              <w:rPr>
                <w:sz w:val="20"/>
                <w:szCs w:val="20"/>
                <w:lang w:eastAsia="uk-UA"/>
              </w:rPr>
              <w:t>ДЕРЖАВНЕ МИТО</w:t>
            </w:r>
            <w:r w:rsidRPr="000A555E">
              <w:rPr>
                <w:sz w:val="20"/>
                <w:szCs w:val="20"/>
                <w:lang w:eastAsia="uk-UA"/>
              </w:rPr>
              <w:tab/>
            </w:r>
            <w:r w:rsidRPr="000A555E">
              <w:rPr>
                <w:sz w:val="20"/>
                <w:szCs w:val="20"/>
                <w:lang w:eastAsia="uk-UA"/>
              </w:rPr>
              <w:tab/>
            </w:r>
            <w:r w:rsidRPr="000A555E">
              <w:rPr>
                <w:sz w:val="20"/>
                <w:szCs w:val="20"/>
                <w:lang w:eastAsia="uk-UA"/>
              </w:rPr>
              <w:tab/>
            </w:r>
            <w:r w:rsidRPr="000A555E">
              <w:rPr>
                <w:sz w:val="20"/>
                <w:szCs w:val="20"/>
                <w:lang w:eastAsia="uk-UA"/>
              </w:rPr>
              <w:tab/>
            </w:r>
            <w:r w:rsidRPr="000A555E">
              <w:rPr>
                <w:sz w:val="20"/>
                <w:szCs w:val="20"/>
                <w:lang w:eastAsia="uk-UA"/>
              </w:rPr>
              <w:tab/>
            </w:r>
            <w:r w:rsidRPr="000A555E">
              <w:rPr>
                <w:sz w:val="20"/>
                <w:szCs w:val="20"/>
                <w:lang w:eastAsia="uk-UA"/>
              </w:rPr>
              <w:tab/>
            </w:r>
          </w:p>
          <w:p w:rsidR="000A555E" w:rsidRPr="000A555E" w:rsidRDefault="000A555E" w:rsidP="008A619E">
            <w:pPr>
              <w:suppressAutoHyphens w:val="0"/>
              <w:rPr>
                <w:sz w:val="20"/>
                <w:szCs w:val="20"/>
                <w:lang w:eastAsia="uk-UA"/>
              </w:rPr>
            </w:pPr>
            <w:r w:rsidRPr="000A555E">
              <w:rPr>
                <w:sz w:val="20"/>
                <w:szCs w:val="20"/>
                <w:lang w:eastAsia="uk-UA"/>
              </w:rPr>
              <w:t xml:space="preserve">Дата здійснення операції :  </w:t>
            </w:r>
          </w:p>
          <w:p w:rsidR="000A555E" w:rsidRPr="000A555E" w:rsidRDefault="000A555E" w:rsidP="008A619E">
            <w:pPr>
              <w:suppressAutoHyphens w:val="0"/>
              <w:rPr>
                <w:b/>
                <w:sz w:val="20"/>
                <w:szCs w:val="20"/>
                <w:lang w:eastAsia="uk-UA"/>
              </w:rPr>
            </w:pPr>
            <w:r w:rsidRPr="000A555E">
              <w:rPr>
                <w:b/>
                <w:sz w:val="20"/>
                <w:szCs w:val="20"/>
                <w:lang w:eastAsia="uk-UA"/>
              </w:rPr>
              <w:t>Сума:</w:t>
            </w:r>
            <w:r w:rsidRPr="000A555E">
              <w:rPr>
                <w:b/>
                <w:sz w:val="20"/>
                <w:szCs w:val="20"/>
                <w:lang w:eastAsia="uk-UA"/>
              </w:rPr>
              <w:tab/>
              <w:t xml:space="preserve">             85,00</w:t>
            </w:r>
          </w:p>
          <w:p w:rsidR="000A555E" w:rsidRPr="000A555E" w:rsidRDefault="000A555E" w:rsidP="008A619E">
            <w:pPr>
              <w:suppressAutoHyphens w:val="0"/>
              <w:rPr>
                <w:sz w:val="20"/>
                <w:szCs w:val="20"/>
                <w:lang w:eastAsia="uk-UA"/>
              </w:rPr>
            </w:pPr>
            <w:r w:rsidRPr="000A555E">
              <w:rPr>
                <w:sz w:val="20"/>
                <w:szCs w:val="20"/>
                <w:lang w:eastAsia="uk-UA"/>
              </w:rPr>
              <w:t>Платник:            П.І.Б. замовника послуг</w:t>
            </w:r>
            <w:r w:rsidRPr="000A555E">
              <w:rPr>
                <w:sz w:val="20"/>
                <w:szCs w:val="20"/>
                <w:lang w:eastAsia="uk-UA"/>
              </w:rPr>
              <w:tab/>
              <w:t>, код платника</w:t>
            </w:r>
            <w:r w:rsidRPr="000A555E">
              <w:rPr>
                <w:sz w:val="20"/>
                <w:szCs w:val="20"/>
                <w:lang w:eastAsia="uk-UA"/>
              </w:rPr>
              <w:tab/>
            </w:r>
          </w:p>
          <w:p w:rsidR="000A555E" w:rsidRDefault="000A555E" w:rsidP="000A555E">
            <w:pPr>
              <w:widowControl w:val="0"/>
              <w:jc w:val="both"/>
              <w:rPr>
                <w:iCs/>
                <w:sz w:val="20"/>
                <w:szCs w:val="20"/>
              </w:rPr>
            </w:pPr>
            <w:r w:rsidRPr="000A555E">
              <w:rPr>
                <w:sz w:val="20"/>
                <w:szCs w:val="20"/>
                <w:lang w:eastAsia="uk-UA"/>
              </w:rPr>
              <w:t>Отримувач</w:t>
            </w:r>
            <w:r>
              <w:rPr>
                <w:sz w:val="20"/>
                <w:szCs w:val="20"/>
                <w:lang w:eastAsia="uk-UA"/>
              </w:rPr>
              <w:t>:</w:t>
            </w:r>
            <w:r w:rsidRPr="003D1F9B">
              <w:rPr>
                <w:iCs/>
                <w:sz w:val="20"/>
                <w:szCs w:val="20"/>
              </w:rPr>
              <w:t xml:space="preserve"> </w:t>
            </w:r>
          </w:p>
          <w:p w:rsidR="000A555E" w:rsidRPr="003D1F9B" w:rsidRDefault="000A555E" w:rsidP="000A555E">
            <w:pPr>
              <w:widowControl w:val="0"/>
              <w:jc w:val="both"/>
              <w:rPr>
                <w:sz w:val="20"/>
                <w:szCs w:val="20"/>
              </w:rPr>
            </w:pPr>
            <w:r w:rsidRPr="003D1F9B">
              <w:rPr>
                <w:iCs/>
                <w:sz w:val="20"/>
                <w:szCs w:val="20"/>
              </w:rPr>
              <w:t>р/р</w:t>
            </w:r>
            <w:r w:rsidRPr="003D1F9B">
              <w:rPr>
                <w:b/>
                <w:bCs/>
                <w:iCs/>
                <w:sz w:val="20"/>
                <w:szCs w:val="20"/>
              </w:rPr>
              <w:t xml:space="preserve">:  </w:t>
            </w:r>
            <w:r w:rsidRPr="003D1F9B">
              <w:rPr>
                <w:sz w:val="20"/>
                <w:szCs w:val="20"/>
              </w:rPr>
              <w:t xml:space="preserve"> UA588999980314090538000013823;</w:t>
            </w:r>
          </w:p>
          <w:p w:rsidR="000A555E" w:rsidRPr="003D1F9B" w:rsidRDefault="000A555E" w:rsidP="000A555E">
            <w:pPr>
              <w:widowControl w:val="0"/>
              <w:jc w:val="both"/>
              <w:rPr>
                <w:sz w:val="20"/>
                <w:szCs w:val="20"/>
              </w:rPr>
            </w:pPr>
            <w:r w:rsidRPr="003D1F9B">
              <w:rPr>
                <w:sz w:val="20"/>
                <w:szCs w:val="20"/>
              </w:rPr>
              <w:t>банк: ГУК Львів/Кам’янка-Бузька тг;</w:t>
            </w:r>
          </w:p>
          <w:p w:rsidR="000A555E" w:rsidRPr="003D1F9B" w:rsidRDefault="000A555E" w:rsidP="000A555E">
            <w:pPr>
              <w:widowControl w:val="0"/>
              <w:jc w:val="both"/>
              <w:rPr>
                <w:sz w:val="20"/>
                <w:szCs w:val="20"/>
              </w:rPr>
            </w:pPr>
            <w:r w:rsidRPr="003D1F9B">
              <w:rPr>
                <w:sz w:val="20"/>
                <w:szCs w:val="20"/>
              </w:rPr>
              <w:t>МФО: 825014;  ЄДРПОУ: 38008294</w:t>
            </w:r>
          </w:p>
          <w:p w:rsidR="000A555E" w:rsidRPr="00EC7730" w:rsidRDefault="000A555E" w:rsidP="000A555E">
            <w:pPr>
              <w:suppressAutoHyphens w:val="0"/>
              <w:jc w:val="both"/>
              <w:rPr>
                <w:sz w:val="20"/>
                <w:szCs w:val="20"/>
                <w:lang w:eastAsia="uk-UA"/>
              </w:rPr>
            </w:pPr>
            <w:r w:rsidRPr="003D1F9B">
              <w:rPr>
                <w:sz w:val="20"/>
                <w:szCs w:val="20"/>
              </w:rPr>
              <w:t>Код підрозділу – 4626;</w:t>
            </w:r>
          </w:p>
          <w:p w:rsidR="000A555E" w:rsidRPr="000A555E" w:rsidRDefault="000A555E" w:rsidP="000B1DF2">
            <w:pPr>
              <w:jc w:val="both"/>
              <w:rPr>
                <w:sz w:val="20"/>
                <w:szCs w:val="20"/>
              </w:rPr>
            </w:pPr>
            <w:r w:rsidRPr="000A555E">
              <w:rPr>
                <w:sz w:val="20"/>
                <w:szCs w:val="20"/>
                <w:lang w:eastAsia="uk-UA"/>
              </w:rPr>
              <w:t>Призначення платежу:</w:t>
            </w:r>
            <w:r w:rsidRPr="000A555E">
              <w:rPr>
                <w:sz w:val="20"/>
                <w:szCs w:val="20"/>
                <w:lang w:eastAsia="uk-UA"/>
              </w:rPr>
              <w:tab/>
              <w:t>101;</w:t>
            </w:r>
            <w:r w:rsidRPr="000A555E">
              <w:rPr>
                <w:b/>
                <w:sz w:val="20"/>
                <w:szCs w:val="20"/>
                <w:lang w:eastAsia="uk-UA"/>
              </w:rPr>
              <w:t xml:space="preserve"> </w:t>
            </w:r>
            <w:r w:rsidRPr="000A555E">
              <w:rPr>
                <w:sz w:val="20"/>
                <w:szCs w:val="20"/>
                <w:lang w:eastAsia="uk-UA"/>
              </w:rPr>
              <w:t>22090400;1;Державне мито пов’язане з видачею та оформленням закордонних паспортів (посвідок), код доходу 22090400</w:t>
            </w:r>
          </w:p>
        </w:tc>
      </w:tr>
      <w:tr w:rsidR="000A555E" w:rsidTr="00FD38F9">
        <w:tc>
          <w:tcPr>
            <w:tcW w:w="695" w:type="dxa"/>
            <w:tcBorders>
              <w:top w:val="single" w:sz="4" w:space="0" w:color="000000"/>
              <w:left w:val="single" w:sz="4" w:space="0" w:color="000000"/>
              <w:bottom w:val="single" w:sz="4" w:space="0" w:color="000000"/>
            </w:tcBorders>
            <w:shd w:val="clear" w:color="auto" w:fill="auto"/>
            <w:vAlign w:val="center"/>
          </w:tcPr>
          <w:p w:rsidR="000A555E" w:rsidRDefault="000A555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A555E" w:rsidRDefault="000A555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A555E" w:rsidRDefault="000A555E" w:rsidP="00096631">
            <w:r>
              <w:rPr>
                <w:rFonts w:cs="Verdana"/>
                <w:sz w:val="20"/>
                <w:szCs w:val="20"/>
                <w:lang w:eastAsia="uk-UA"/>
              </w:rPr>
              <w:t xml:space="preserve">Посвідка </w:t>
            </w:r>
            <w:r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p>
        </w:tc>
      </w:tr>
      <w:tr w:rsidR="000A555E" w:rsidTr="00FD38F9">
        <w:tc>
          <w:tcPr>
            <w:tcW w:w="695" w:type="dxa"/>
            <w:tcBorders>
              <w:top w:val="single" w:sz="4" w:space="0" w:color="000000"/>
              <w:left w:val="single" w:sz="4" w:space="0" w:color="000000"/>
              <w:bottom w:val="single" w:sz="4" w:space="0" w:color="000000"/>
            </w:tcBorders>
            <w:shd w:val="clear" w:color="auto" w:fill="auto"/>
            <w:vAlign w:val="center"/>
          </w:tcPr>
          <w:p w:rsidR="000A555E" w:rsidRDefault="000A555E" w:rsidP="00096631">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A555E" w:rsidRDefault="000A555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A555E" w:rsidRDefault="000A555E"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Pr="00A62A43">
              <w:rPr>
                <w:rFonts w:ascii="Times New Roman" w:hAnsi="Times New Roman" w:cs="Times New Roman"/>
                <w:sz w:val="20"/>
                <w:lang w:eastAsia="ru-RU"/>
              </w:rPr>
              <w:t xml:space="preserve"> </w:t>
            </w:r>
            <w:r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0A555E" w:rsidRPr="00F331A6" w:rsidRDefault="000A555E"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5"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6" w:anchor="n12" w:tgtFrame="_blank" w:history="1">
              <w:r w:rsidRPr="002B56A3">
                <w:rPr>
                  <w:rStyle w:val="a6"/>
                  <w:color w:val="auto"/>
                  <w:sz w:val="20"/>
                  <w:szCs w:val="20"/>
                  <w:u w:val="none"/>
                  <w:lang w:eastAsia="ru-RU"/>
                </w:rPr>
                <w:t xml:space="preserve">Порядку розгляду </w:t>
              </w:r>
              <w:r w:rsidRPr="002B56A3">
                <w:rPr>
                  <w:rStyle w:val="a6"/>
                  <w:color w:val="auto"/>
                  <w:sz w:val="20"/>
                  <w:szCs w:val="20"/>
                  <w:u w:val="none"/>
                  <w:lang w:eastAsia="ru-RU"/>
                </w:rPr>
                <w:lastRenderedPageBreak/>
                <w:t>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Pr>
                <w:sz w:val="20"/>
                <w:szCs w:val="20"/>
                <w:lang w:eastAsia="ru-RU"/>
              </w:rPr>
              <w:t>від 24 березня 2021 року № 317 «</w:t>
            </w:r>
            <w:r w:rsidRPr="002B56A3">
              <w:rPr>
                <w:sz w:val="20"/>
                <w:szCs w:val="20"/>
                <w:lang w:eastAsia="ru-RU"/>
              </w:rPr>
              <w:t>Деякі питання в</w:t>
            </w:r>
            <w:r>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0A555E" w:rsidRDefault="000A555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Pr="00A62A43">
              <w:rPr>
                <w:rFonts w:ascii="Times New Roman" w:hAnsi="Times New Roman" w:cs="Times New Roman"/>
                <w:sz w:val="20"/>
                <w:lang w:eastAsia="ru-RU"/>
              </w:rPr>
              <w:t xml:space="preserve"> </w:t>
            </w:r>
            <w:r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0A555E" w:rsidRPr="00634159" w:rsidRDefault="000A555E"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Pr="00A62A43">
              <w:rPr>
                <w:sz w:val="20"/>
                <w:szCs w:val="20"/>
              </w:rPr>
              <w:t xml:space="preserve">на постійне проживання </w:t>
            </w:r>
            <w:r w:rsidRPr="00634159">
              <w:rPr>
                <w:sz w:val="20"/>
                <w:szCs w:val="20"/>
              </w:rPr>
              <w:t xml:space="preserve">або оформлення посвідки </w:t>
            </w:r>
            <w:r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0A555E" w:rsidRPr="00634159" w:rsidRDefault="000A555E"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0A555E" w:rsidRPr="00634159" w:rsidRDefault="000A555E"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0A555E" w:rsidRPr="00634159" w:rsidRDefault="000A555E"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0A555E" w:rsidRPr="00634159" w:rsidRDefault="000A555E"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0A555E" w:rsidRPr="00634159" w:rsidRDefault="000A555E"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Pr>
                <w:sz w:val="20"/>
                <w:szCs w:val="20"/>
              </w:rPr>
              <w:t xml:space="preserve"> </w:t>
            </w:r>
            <w:hyperlink r:id="rId27" w:anchor="n100" w:history="1">
              <w:r w:rsidRPr="00DF4711">
                <w:rPr>
                  <w:rStyle w:val="a6"/>
                  <w:color w:val="auto"/>
                  <w:sz w:val="20"/>
                  <w:szCs w:val="20"/>
                  <w:u w:val="none"/>
                </w:rPr>
                <w:t>пунктами </w:t>
              </w:r>
            </w:hyperlink>
            <w:hyperlink r:id="rId28" w:anchor="n100" w:history="1">
              <w:r w:rsidRPr="00DF4711">
                <w:rPr>
                  <w:rStyle w:val="a6"/>
                  <w:color w:val="auto"/>
                  <w:sz w:val="20"/>
                  <w:szCs w:val="20"/>
                  <w:u w:val="none"/>
                </w:rPr>
                <w:t>17-19</w:t>
              </w:r>
            </w:hyperlink>
            <w:r>
              <w:rPr>
                <w:sz w:val="20"/>
                <w:szCs w:val="20"/>
              </w:rPr>
              <w:t xml:space="preserve"> </w:t>
            </w:r>
            <w:r w:rsidRPr="00634159">
              <w:rPr>
                <w:sz w:val="20"/>
                <w:szCs w:val="20"/>
              </w:rPr>
              <w:t>Порядку, документи та інформацію, необхідні для оформлення і видачі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w:t>
            </w:r>
          </w:p>
          <w:p w:rsidR="000A555E" w:rsidRPr="00634159" w:rsidRDefault="000A555E"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Pr>
                <w:sz w:val="20"/>
                <w:szCs w:val="20"/>
              </w:rPr>
              <w:t xml:space="preserve"> України</w:t>
            </w:r>
            <w:r w:rsidRPr="00634159">
              <w:rPr>
                <w:sz w:val="20"/>
                <w:szCs w:val="20"/>
              </w:rPr>
              <w:t>, С</w:t>
            </w:r>
            <w:r>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0A555E" w:rsidRPr="00634159" w:rsidRDefault="000A555E"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0A555E" w:rsidRDefault="000A555E"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Pr="00A62A43">
              <w:rPr>
                <w:sz w:val="20"/>
                <w:szCs w:val="20"/>
                <w:lang w:eastAsia="ru-RU"/>
              </w:rPr>
              <w:t xml:space="preserve"> </w:t>
            </w:r>
            <w:r w:rsidRPr="00A62A43">
              <w:rPr>
                <w:sz w:val="20"/>
                <w:szCs w:val="20"/>
              </w:rPr>
              <w:t>на постійне проживання</w:t>
            </w:r>
            <w:r w:rsidRPr="0070475A">
              <w:rPr>
                <w:sz w:val="20"/>
                <w:szCs w:val="20"/>
              </w:rPr>
              <w:t>, яка подана для оформлення у порядку обміну;</w:t>
            </w:r>
          </w:p>
          <w:p w:rsidR="000A555E" w:rsidRPr="00634159" w:rsidRDefault="000A555E"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w:t>
            </w:r>
            <w:r w:rsidRPr="00634159">
              <w:rPr>
                <w:sz w:val="20"/>
                <w:szCs w:val="20"/>
              </w:rPr>
              <w:lastRenderedPageBreak/>
              <w:t>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0A555E" w:rsidRPr="00634159" w:rsidRDefault="000A555E"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Pr="00634159">
              <w:rPr>
                <w:sz w:val="20"/>
                <w:szCs w:val="20"/>
              </w:rPr>
              <w:t>) виявлено факти н</w:t>
            </w:r>
            <w:r>
              <w:rPr>
                <w:sz w:val="20"/>
                <w:szCs w:val="20"/>
              </w:rPr>
              <w:t xml:space="preserve">евиконання особою, зазначеною у </w:t>
            </w:r>
            <w:hyperlink r:id="rId29" w:anchor="n474" w:history="1">
              <w:r w:rsidRPr="00DF4711">
                <w:rPr>
                  <w:rStyle w:val="a6"/>
                  <w:color w:val="auto"/>
                  <w:sz w:val="20"/>
                  <w:szCs w:val="20"/>
                  <w:u w:val="none"/>
                </w:rPr>
                <w:t>пункті 41</w:t>
              </w:r>
            </w:hyperlink>
            <w:hyperlink r:id="rId30" w:anchor="n474" w:history="1">
              <w:r w:rsidRPr="00DF4711">
                <w:rPr>
                  <w:rStyle w:val="a6"/>
                  <w:b/>
                  <w:bCs/>
                  <w:color w:val="auto"/>
                  <w:sz w:val="20"/>
                  <w:szCs w:val="20"/>
                  <w:u w:val="none"/>
                  <w:vertAlign w:val="superscript"/>
                </w:rPr>
                <w:t>1</w:t>
              </w:r>
            </w:hyperlink>
            <w:r>
              <w:rPr>
                <w:sz w:val="20"/>
                <w:szCs w:val="20"/>
              </w:rPr>
              <w:t xml:space="preserve"> </w:t>
            </w:r>
            <w:r w:rsidRPr="00634159">
              <w:rPr>
                <w:sz w:val="20"/>
                <w:szCs w:val="20"/>
              </w:rPr>
              <w:t>Порядку, зобов’язання щодо звернення із заявою про визнання особою без громадянства;</w:t>
            </w:r>
          </w:p>
          <w:p w:rsidR="000A555E" w:rsidRPr="00E2550C" w:rsidRDefault="000A555E"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Pr="00634159">
              <w:rPr>
                <w:sz w:val="20"/>
                <w:szCs w:val="20"/>
              </w:rPr>
              <w:t>) в інших випадках, передбачених законом.</w:t>
            </w:r>
          </w:p>
        </w:tc>
      </w:tr>
      <w:tr w:rsidR="000A555E" w:rsidTr="00FD38F9">
        <w:tc>
          <w:tcPr>
            <w:tcW w:w="695" w:type="dxa"/>
            <w:tcBorders>
              <w:top w:val="single" w:sz="4" w:space="0" w:color="000000"/>
              <w:left w:val="single" w:sz="4" w:space="0" w:color="000000"/>
              <w:bottom w:val="single" w:sz="4" w:space="0" w:color="000000"/>
            </w:tcBorders>
            <w:shd w:val="clear" w:color="auto" w:fill="auto"/>
            <w:vAlign w:val="center"/>
          </w:tcPr>
          <w:p w:rsidR="000A555E" w:rsidRDefault="000A555E" w:rsidP="00096631">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A555E" w:rsidRDefault="000A555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A555E" w:rsidRDefault="000A555E" w:rsidP="00096631">
            <w:pPr>
              <w:jc w:val="both"/>
            </w:pPr>
            <w:r>
              <w:rPr>
                <w:rFonts w:cs="Verdana"/>
                <w:sz w:val="20"/>
                <w:szCs w:val="20"/>
                <w:lang w:eastAsia="uk-UA"/>
              </w:rPr>
              <w:t xml:space="preserve">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p>
        </w:tc>
      </w:tr>
      <w:tr w:rsidR="000A555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A555E" w:rsidRDefault="000A555E" w:rsidP="00096631">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A555E" w:rsidRDefault="000A555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A555E" w:rsidRDefault="000A555E" w:rsidP="0097424F">
            <w:pPr>
              <w:ind w:firstLine="333"/>
              <w:jc w:val="both"/>
            </w:pPr>
            <w:r>
              <w:rPr>
                <w:rFonts w:cs="Verdana"/>
                <w:sz w:val="20"/>
                <w:szCs w:val="20"/>
                <w:lang w:eastAsia="uk-UA"/>
              </w:rPr>
              <w:t xml:space="preserve">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w:t>
            </w:r>
            <w:r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Pr>
                <w:rFonts w:cs="Verdana"/>
                <w:sz w:val="20"/>
                <w:szCs w:val="20"/>
                <w:lang w:eastAsia="uk-UA"/>
              </w:rPr>
              <w:t xml:space="preserve"> зразок якої встановлюється Міністерством внутрішніх справ України.</w:t>
            </w:r>
          </w:p>
          <w:p w:rsidR="000A555E" w:rsidRDefault="000A555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0A555E" w:rsidRPr="00417970" w:rsidRDefault="000A555E"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Pr="00A62A43">
              <w:rPr>
                <w:sz w:val="20"/>
                <w:szCs w:val="20"/>
                <w:lang w:eastAsia="ru-RU"/>
              </w:rPr>
              <w:t xml:space="preserve"> </w:t>
            </w:r>
            <w:r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A555E" w:rsidRPr="00417970" w:rsidRDefault="000A555E"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A555E" w:rsidTr="00FD38F9">
        <w:tc>
          <w:tcPr>
            <w:tcW w:w="695" w:type="dxa"/>
            <w:tcBorders>
              <w:top w:val="single" w:sz="4" w:space="0" w:color="000000"/>
              <w:left w:val="single" w:sz="4" w:space="0" w:color="000000"/>
              <w:bottom w:val="single" w:sz="4" w:space="0" w:color="000000"/>
            </w:tcBorders>
            <w:shd w:val="clear" w:color="auto" w:fill="auto"/>
            <w:vAlign w:val="center"/>
          </w:tcPr>
          <w:p w:rsidR="000A555E" w:rsidRDefault="000A555E" w:rsidP="00096631">
            <w:pPr>
              <w:jc w:val="center"/>
            </w:pPr>
            <w:r>
              <w:rPr>
                <w:rFonts w:cs="Verdana"/>
                <w:b/>
                <w:sz w:val="20"/>
                <w:szCs w:val="20"/>
                <w:lang w:eastAsia="uk-UA"/>
              </w:rPr>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A555E" w:rsidRDefault="000A555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A555E" w:rsidRDefault="000A555E"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Pr>
                <w:sz w:val="20"/>
                <w:szCs w:val="20"/>
                <w:lang w:eastAsia="ru-RU"/>
              </w:rPr>
              <w:t>ня</w:t>
            </w:r>
            <w:r w:rsidRPr="002B56A3">
              <w:rPr>
                <w:sz w:val="20"/>
                <w:szCs w:val="20"/>
                <w:lang w:eastAsia="ru-RU"/>
              </w:rPr>
              <w:t xml:space="preserve"> заява-анкета про оформлення посвідки </w:t>
            </w:r>
            <w:r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Pr>
                <w:sz w:val="20"/>
                <w:szCs w:val="20"/>
                <w:lang w:eastAsia="ru-RU"/>
              </w:rPr>
              <w:t xml:space="preserve"> пунктом 17</w:t>
            </w:r>
            <w:r w:rsidRPr="002B56A3">
              <w:rPr>
                <w:sz w:val="20"/>
                <w:szCs w:val="20"/>
                <w:lang w:eastAsia="ru-RU"/>
              </w:rPr>
              <w:t xml:space="preserve"> Порядку.</w:t>
            </w:r>
          </w:p>
          <w:p w:rsidR="000A555E" w:rsidRDefault="000A555E"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4B4470" w:rsidRDefault="004B4470" w:rsidP="004B4470">
      <w:pPr>
        <w:ind w:left="-567"/>
        <w:jc w:val="both"/>
        <w:rPr>
          <w:rFonts w:ascii="Verdana" w:hAnsi="Verdana"/>
          <w:b/>
          <w:sz w:val="20"/>
          <w:szCs w:val="20"/>
          <w:lang w:eastAsia="ru-RU"/>
        </w:rPr>
      </w:pPr>
      <w:r>
        <w:rPr>
          <w:b/>
          <w:sz w:val="20"/>
          <w:szCs w:val="20"/>
        </w:rPr>
        <w:t xml:space="preserve">    </w:t>
      </w:r>
      <w:r w:rsidR="00117311">
        <w:rPr>
          <w:b/>
          <w:sz w:val="20"/>
          <w:szCs w:val="20"/>
        </w:rPr>
        <w:t xml:space="preserve">     Начальник</w:t>
      </w:r>
      <w:r>
        <w:rPr>
          <w:b/>
          <w:sz w:val="20"/>
          <w:szCs w:val="20"/>
        </w:rPr>
        <w:t xml:space="preserve"> відділу                                                                                          </w:t>
      </w:r>
      <w:r w:rsidR="00117311">
        <w:rPr>
          <w:b/>
          <w:sz w:val="20"/>
          <w:szCs w:val="20"/>
        </w:rPr>
        <w:t xml:space="preserve">                                      </w:t>
      </w:r>
      <w:r>
        <w:rPr>
          <w:b/>
          <w:sz w:val="20"/>
          <w:szCs w:val="20"/>
        </w:rPr>
        <w:t>Микола ГРУБИЙ</w:t>
      </w:r>
    </w:p>
    <w:p w:rsidR="00032A3E" w:rsidRDefault="00032A3E" w:rsidP="00032A3E">
      <w:pPr>
        <w:rPr>
          <w:sz w:val="20"/>
          <w:szCs w:val="20"/>
        </w:rPr>
      </w:pPr>
    </w:p>
    <w:p w:rsidR="00032A3E" w:rsidRDefault="00032A3E" w:rsidP="00032A3E">
      <w:pPr>
        <w:rPr>
          <w:sz w:val="20"/>
          <w:szCs w:val="20"/>
        </w:rPr>
      </w:pPr>
    </w:p>
    <w:p w:rsidR="00A97F76" w:rsidRDefault="00032A3E" w:rsidP="00117311">
      <w:pPr>
        <w:tabs>
          <w:tab w:val="left" w:pos="5650"/>
        </w:tabs>
      </w:pPr>
      <w:r>
        <w:rPr>
          <w:rFonts w:eastAsia="Verdana" w:cs="Verdana"/>
          <w:b/>
          <w:sz w:val="20"/>
          <w:szCs w:val="20"/>
          <w:lang w:eastAsia="uk-UA"/>
        </w:rPr>
        <w:t xml:space="preserve"> </w:t>
      </w:r>
      <w:r w:rsidR="00117311">
        <w:rPr>
          <w:rFonts w:eastAsia="Verdana" w:cs="Verdana"/>
          <w:b/>
          <w:sz w:val="20"/>
          <w:szCs w:val="20"/>
          <w:lang w:eastAsia="uk-UA"/>
        </w:rPr>
        <w:tab/>
      </w:r>
    </w:p>
    <w:sectPr w:rsidR="00A97F76" w:rsidSect="00F233DC">
      <w:headerReference w:type="default" r:id="rId31"/>
      <w:headerReference w:type="first" r:id="rId32"/>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48B" w:rsidRDefault="004D748B">
      <w:r>
        <w:separator/>
      </w:r>
    </w:p>
  </w:endnote>
  <w:endnote w:type="continuationSeparator" w:id="0">
    <w:p w:rsidR="004D748B" w:rsidRDefault="004D74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48B" w:rsidRDefault="004D748B">
      <w:r>
        <w:separator/>
      </w:r>
    </w:p>
  </w:footnote>
  <w:footnote w:type="continuationSeparator" w:id="0">
    <w:p w:rsidR="004D748B" w:rsidRDefault="004D74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E54E69">
    <w:pPr>
      <w:pStyle w:val="a3"/>
      <w:jc w:val="center"/>
    </w:pPr>
    <w:r>
      <w:fldChar w:fldCharType="begin"/>
    </w:r>
    <w:r w:rsidR="00032A3E">
      <w:instrText xml:space="preserve"> PAGE </w:instrText>
    </w:r>
    <w:r>
      <w:fldChar w:fldCharType="separate"/>
    </w:r>
    <w:r w:rsidR="0098009D">
      <w:rPr>
        <w:noProof/>
      </w:rPr>
      <w:t>7</w:t>
    </w:r>
    <w:r>
      <w:fldChar w:fldCharType="end"/>
    </w:r>
  </w:p>
  <w:p w:rsidR="00AC4E13" w:rsidRDefault="004D748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4D748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32A3E"/>
    <w:rsid w:val="00074ABA"/>
    <w:rsid w:val="000805E4"/>
    <w:rsid w:val="000A555E"/>
    <w:rsid w:val="000B1DF2"/>
    <w:rsid w:val="00117311"/>
    <w:rsid w:val="00126BCC"/>
    <w:rsid w:val="00161476"/>
    <w:rsid w:val="00191400"/>
    <w:rsid w:val="001A0FBD"/>
    <w:rsid w:val="001B13DE"/>
    <w:rsid w:val="001C18A7"/>
    <w:rsid w:val="002B56A3"/>
    <w:rsid w:val="002C339A"/>
    <w:rsid w:val="002D1C06"/>
    <w:rsid w:val="002E5B50"/>
    <w:rsid w:val="00302737"/>
    <w:rsid w:val="003857E0"/>
    <w:rsid w:val="003B6E16"/>
    <w:rsid w:val="00417970"/>
    <w:rsid w:val="00440C02"/>
    <w:rsid w:val="004B4470"/>
    <w:rsid w:val="004D748B"/>
    <w:rsid w:val="004F6D18"/>
    <w:rsid w:val="00553512"/>
    <w:rsid w:val="00555F88"/>
    <w:rsid w:val="00576F4F"/>
    <w:rsid w:val="005B3FC7"/>
    <w:rsid w:val="005C50A8"/>
    <w:rsid w:val="005F33C5"/>
    <w:rsid w:val="005F53DC"/>
    <w:rsid w:val="00633331"/>
    <w:rsid w:val="00634159"/>
    <w:rsid w:val="00660FF9"/>
    <w:rsid w:val="00680231"/>
    <w:rsid w:val="006C51F3"/>
    <w:rsid w:val="0070475A"/>
    <w:rsid w:val="0074542F"/>
    <w:rsid w:val="00794478"/>
    <w:rsid w:val="007D7CFB"/>
    <w:rsid w:val="00856B83"/>
    <w:rsid w:val="008D32A8"/>
    <w:rsid w:val="00916807"/>
    <w:rsid w:val="009608F8"/>
    <w:rsid w:val="009621AB"/>
    <w:rsid w:val="00963A96"/>
    <w:rsid w:val="0097424F"/>
    <w:rsid w:val="0098009D"/>
    <w:rsid w:val="00A03556"/>
    <w:rsid w:val="00A06695"/>
    <w:rsid w:val="00A20050"/>
    <w:rsid w:val="00A52E5C"/>
    <w:rsid w:val="00A62A43"/>
    <w:rsid w:val="00A660DF"/>
    <w:rsid w:val="00A96D76"/>
    <w:rsid w:val="00A97F76"/>
    <w:rsid w:val="00B76A26"/>
    <w:rsid w:val="00BC6924"/>
    <w:rsid w:val="00BF0E86"/>
    <w:rsid w:val="00C30E35"/>
    <w:rsid w:val="00C84B2C"/>
    <w:rsid w:val="00CA6466"/>
    <w:rsid w:val="00CB196A"/>
    <w:rsid w:val="00CB39C1"/>
    <w:rsid w:val="00CC1204"/>
    <w:rsid w:val="00D32652"/>
    <w:rsid w:val="00D44D82"/>
    <w:rsid w:val="00D75D91"/>
    <w:rsid w:val="00DE5518"/>
    <w:rsid w:val="00DF4711"/>
    <w:rsid w:val="00E10EDE"/>
    <w:rsid w:val="00E2550C"/>
    <w:rsid w:val="00E54E69"/>
    <w:rsid w:val="00ED4945"/>
    <w:rsid w:val="00EF25F0"/>
    <w:rsid w:val="00F233DC"/>
    <w:rsid w:val="00F276CF"/>
    <w:rsid w:val="00F331A6"/>
    <w:rsid w:val="00F5139D"/>
    <w:rsid w:val="00F6279F"/>
    <w:rsid w:val="00F74D22"/>
    <w:rsid w:val="00FD38F9"/>
    <w:rsid w:val="00FD5A47"/>
    <w:rsid w:val="00FE4D95"/>
    <w:rsid w:val="00FF7F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 w:type="paragraph" w:styleId="a9">
    <w:name w:val="Title"/>
    <w:basedOn w:val="a"/>
    <w:next w:val="a"/>
    <w:link w:val="aa"/>
    <w:uiPriority w:val="10"/>
    <w:qFormat/>
    <w:rsid w:val="00A660DF"/>
    <w:pPr>
      <w:suppressAutoHyphens w:val="0"/>
      <w:spacing w:before="240" w:after="60" w:line="276" w:lineRule="auto"/>
      <w:jc w:val="center"/>
      <w:outlineLvl w:val="0"/>
    </w:pPr>
    <w:rPr>
      <w:rFonts w:ascii="Cambria" w:hAnsi="Cambria"/>
      <w:b/>
      <w:bCs/>
      <w:kern w:val="28"/>
      <w:sz w:val="32"/>
      <w:szCs w:val="32"/>
      <w:lang w:eastAsia="uk-UA"/>
    </w:rPr>
  </w:style>
  <w:style w:type="character" w:customStyle="1" w:styleId="aa">
    <w:name w:val="Название Знак"/>
    <w:basedOn w:val="a0"/>
    <w:link w:val="a9"/>
    <w:uiPriority w:val="10"/>
    <w:rsid w:val="00A660DF"/>
    <w:rPr>
      <w:rFonts w:ascii="Cambria" w:eastAsia="Times New Roman" w:hAnsi="Cambria" w:cs="Times New Roman"/>
      <w:b/>
      <w:bCs/>
      <w:kern w:val="28"/>
      <w:sz w:val="32"/>
      <w:szCs w:val="32"/>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202863943">
      <w:bodyDiv w:val="1"/>
      <w:marLeft w:val="0"/>
      <w:marRight w:val="0"/>
      <w:marTop w:val="0"/>
      <w:marBottom w:val="0"/>
      <w:divBdr>
        <w:top w:val="none" w:sz="0" w:space="0" w:color="auto"/>
        <w:left w:val="none" w:sz="0" w:space="0" w:color="auto"/>
        <w:bottom w:val="none" w:sz="0" w:space="0" w:color="auto"/>
        <w:right w:val="none" w:sz="0" w:space="0" w:color="auto"/>
      </w:divBdr>
    </w:div>
    <w:div w:id="528645080">
      <w:bodyDiv w:val="1"/>
      <w:marLeft w:val="0"/>
      <w:marRight w:val="0"/>
      <w:marTop w:val="0"/>
      <w:marBottom w:val="0"/>
      <w:divBdr>
        <w:top w:val="none" w:sz="0" w:space="0" w:color="auto"/>
        <w:left w:val="none" w:sz="0" w:space="0" w:color="auto"/>
        <w:bottom w:val="none" w:sz="0" w:space="0" w:color="auto"/>
        <w:right w:val="none" w:sz="0" w:space="0" w:color="auto"/>
      </w:divBdr>
    </w:div>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901407417">
      <w:bodyDiv w:val="1"/>
      <w:marLeft w:val="0"/>
      <w:marRight w:val="0"/>
      <w:marTop w:val="0"/>
      <w:marBottom w:val="0"/>
      <w:divBdr>
        <w:top w:val="none" w:sz="0" w:space="0" w:color="auto"/>
        <w:left w:val="none" w:sz="0" w:space="0" w:color="auto"/>
        <w:bottom w:val="none" w:sz="0" w:space="0" w:color="auto"/>
        <w:right w:val="none" w:sz="0" w:space="0" w:color="auto"/>
      </w:divBdr>
    </w:div>
    <w:div w:id="1307392017">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 w:id="201244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17-2021-%D0%BF" TargetMode="External"/><Relationship Id="rId3" Type="http://schemas.openxmlformats.org/officeDocument/2006/relationships/webSettings" Target="webSettings.xml"/><Relationship Id="rId21" Type="http://schemas.openxmlformats.org/officeDocument/2006/relationships/hyperlink" Target="https://zakon.rada.gov.ua/laws/show/321-2018-%D0%BF" TargetMode="External"/><Relationship Id="rId34" Type="http://schemas.openxmlformats.org/officeDocument/2006/relationships/theme" Target="theme/theme1.xml"/><Relationship Id="rId7" Type="http://schemas.openxmlformats.org/officeDocument/2006/relationships/hyperlink" Target="https://dmsu.gov.ua"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21-2018-%D0%BF"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4626@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17-2021-%D0%BF" TargetMode="External"/><Relationship Id="rId32"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773-17" TargetMode="External"/><Relationship Id="rId28" Type="http://schemas.openxmlformats.org/officeDocument/2006/relationships/hyperlink" Target="https://zakon.rada.gov.ua/laws/show/321-2018-%D0%BF" TargetMode="External"/><Relationship Id="rId36" Type="http://schemas.microsoft.com/office/2007/relationships/stylesWithEffects" Target="stylesWithEffects.xm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yperlink" Target="https://zakon.rada.gov.ua/laws/show/321-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3540</Words>
  <Characters>20183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2025-11-20T13:28:00Z</cp:lastPrinted>
  <dcterms:created xsi:type="dcterms:W3CDTF">2025-11-25T10:19:00Z</dcterms:created>
  <dcterms:modified xsi:type="dcterms:W3CDTF">2025-11-25T10:19:00Z</dcterms:modified>
</cp:coreProperties>
</file>